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0C" w:rsidRDefault="00CB700C">
      <w:pPr>
        <w:rPr>
          <w:lang w:val="en-US"/>
        </w:rPr>
      </w:pPr>
      <w:r>
        <w:rPr>
          <w:lang w:val="en-US"/>
        </w:rPr>
        <w:t>iv</w:t>
      </w:r>
      <w:bookmarkStart w:id="0" w:name="_GoBack"/>
      <w:bookmarkEnd w:id="0"/>
      <w:r>
        <w:rPr>
          <w:lang w:val="en-US"/>
        </w:rPr>
        <w:t>2299</w:t>
      </w:r>
    </w:p>
    <w:p w:rsidR="005A4451" w:rsidRPr="00CB700C" w:rsidRDefault="00CB700C">
      <w:pPr>
        <w:rPr>
          <w:lang w:val="en-US"/>
        </w:rPr>
      </w:pPr>
      <w:r w:rsidRPr="00CB700C">
        <w:rPr>
          <w:lang w:val="en-US"/>
        </w:rPr>
        <w:t>Engine DXi11</w:t>
      </w:r>
      <w:r w:rsidRPr="00CB700C">
        <w:rPr>
          <w:lang w:val="en-US"/>
        </w:rPr>
        <w:br/>
        <w:t>GVW 19000 kg.</w:t>
      </w:r>
      <w:r w:rsidRPr="00CB700C">
        <w:rPr>
          <w:lang w:val="en-US"/>
        </w:rPr>
        <w:br/>
        <w:t>Gearbox mounted PTO</w:t>
      </w:r>
      <w:r w:rsidRPr="00CB700C">
        <w:rPr>
          <w:lang w:val="en-US"/>
        </w:rPr>
        <w:br/>
        <w:t>Front axle 7.5 t.</w:t>
      </w:r>
      <w:r w:rsidRPr="00CB700C">
        <w:rPr>
          <w:lang w:val="en-US"/>
        </w:rPr>
        <w:br/>
        <w:t>Sun visor</w:t>
      </w:r>
      <w:r w:rsidRPr="00CB700C">
        <w:rPr>
          <w:lang w:val="en-US"/>
        </w:rPr>
        <w:br/>
        <w:t>XPERT version heavy duty chassis</w:t>
      </w:r>
      <w:r w:rsidRPr="00CB700C">
        <w:rPr>
          <w:lang w:val="en-US"/>
        </w:rPr>
        <w:br/>
      </w:r>
      <w:r w:rsidRPr="00CB700C">
        <w:rPr>
          <w:lang w:val="en-US"/>
        </w:rPr>
        <w:br/>
        <w:t>Flat bed:</w:t>
      </w:r>
      <w:r w:rsidRPr="00CB700C">
        <w:rPr>
          <w:lang w:val="en-US"/>
        </w:rPr>
        <w:br/>
        <w:t>Folding sides and tail gate</w:t>
      </w:r>
      <w:r w:rsidRPr="00CB700C">
        <w:rPr>
          <w:lang w:val="en-US"/>
        </w:rPr>
        <w:br/>
        <w:t>Twist locks</w:t>
      </w:r>
      <w:r w:rsidRPr="00CB700C">
        <w:rPr>
          <w:lang w:val="en-US"/>
        </w:rPr>
        <w:br/>
        <w:t>Hardwood floor</w:t>
      </w:r>
      <w:r w:rsidRPr="00CB700C">
        <w:rPr>
          <w:lang w:val="en-US"/>
        </w:rPr>
        <w:br/>
        <w:t>Bed size 630 x 250 cm</w:t>
      </w:r>
      <w:r w:rsidRPr="00CB700C">
        <w:rPr>
          <w:lang w:val="en-US"/>
        </w:rPr>
        <w:br/>
        <w:t>Side and tail gate height: 50 cm</w:t>
      </w:r>
      <w:r w:rsidRPr="00CB700C">
        <w:rPr>
          <w:lang w:val="en-US"/>
        </w:rPr>
        <w:br/>
      </w:r>
      <w:r w:rsidRPr="00CB700C">
        <w:rPr>
          <w:lang w:val="en-US"/>
        </w:rPr>
        <w:br/>
      </w:r>
      <w:r w:rsidRPr="00CB700C">
        <w:rPr>
          <w:rStyle w:val="Zwaar"/>
          <w:lang w:val="en-US"/>
        </w:rPr>
        <w:t>PM 14022 crane</w:t>
      </w:r>
      <w:r w:rsidRPr="00CB700C">
        <w:rPr>
          <w:lang w:val="en-US"/>
        </w:rPr>
        <w:br/>
        <w:t>Horizontal Outreach: 8.45 m. Vertical Reach: 11.75 m.</w:t>
      </w:r>
      <w:r w:rsidRPr="00CB700C">
        <w:rPr>
          <w:lang w:val="en-US"/>
        </w:rPr>
        <w:br/>
        <w:t>Knuckle Boom Crane</w:t>
      </w:r>
      <w:r w:rsidRPr="00CB700C">
        <w:rPr>
          <w:lang w:val="en-US"/>
        </w:rPr>
        <w:br/>
        <w:t>Hour Meter</w:t>
      </w:r>
      <w:r w:rsidRPr="00CB700C">
        <w:rPr>
          <w:lang w:val="en-US"/>
        </w:rPr>
        <w:br/>
        <w:t>400 degrees slewing</w:t>
      </w:r>
      <w:r w:rsidRPr="00CB700C">
        <w:rPr>
          <w:lang w:val="en-US"/>
        </w:rPr>
        <w:br/>
        <w:t>Empty oil tank 88 l. capacity</w:t>
      </w:r>
      <w:r w:rsidRPr="00CB700C">
        <w:rPr>
          <w:lang w:val="en-US"/>
        </w:rPr>
        <w:br/>
        <w:t>High pressure filter mounted only in case of proportional valve block</w:t>
      </w:r>
      <w:r w:rsidRPr="00CB700C">
        <w:rPr>
          <w:lang w:val="en-US"/>
        </w:rPr>
        <w:br/>
        <w:t>pilot operated check valves on all cylinders</w:t>
      </w:r>
      <w:r w:rsidRPr="00CB700C">
        <w:rPr>
          <w:lang w:val="en-US"/>
        </w:rPr>
        <w:br/>
        <w:t>Plastic protection cover on valve block</w:t>
      </w:r>
      <w:r w:rsidRPr="00CB700C">
        <w:rPr>
          <w:lang w:val="en-US"/>
        </w:rPr>
        <w:br/>
        <w:t>Hook 7500 kg. capacity</w:t>
      </w:r>
      <w:r w:rsidRPr="00CB700C">
        <w:rPr>
          <w:lang w:val="en-US"/>
        </w:rPr>
        <w:br/>
        <w:t>Mounting kit</w:t>
      </w:r>
      <w:r w:rsidRPr="00CB700C">
        <w:rPr>
          <w:lang w:val="en-US"/>
        </w:rPr>
        <w:br/>
        <w:t>2 x stabilizer jacks</w:t>
      </w:r>
      <w:r w:rsidRPr="00CB700C">
        <w:rPr>
          <w:lang w:val="en-US"/>
        </w:rPr>
        <w:br/>
        <w:t>5 element valve block</w:t>
      </w:r>
      <w:r w:rsidRPr="00CB700C">
        <w:rPr>
          <w:lang w:val="en-US"/>
        </w:rPr>
        <w:br/>
        <w:t>Hydraulic wide outrigger booms - deviator 4 function - Span: 5500 mm</w:t>
      </w:r>
      <w:r w:rsidRPr="00CB700C">
        <w:rPr>
          <w:lang w:val="en-US"/>
        </w:rPr>
        <w:br/>
        <w:t>Overload protection device</w:t>
      </w:r>
      <w:r w:rsidRPr="00CB700C">
        <w:rPr>
          <w:lang w:val="en-US"/>
        </w:rPr>
        <w:br/>
        <w:t>Loading manometer</w:t>
      </w:r>
      <w:r w:rsidRPr="00CB700C">
        <w:rPr>
          <w:lang w:val="en-US"/>
        </w:rPr>
        <w:br/>
        <w:t xml:space="preserve">Hydraulic connection kit for 40 </w:t>
      </w:r>
      <w:proofErr w:type="spellStart"/>
      <w:r w:rsidRPr="00CB700C">
        <w:rPr>
          <w:lang w:val="en-US"/>
        </w:rPr>
        <w:t>lt</w:t>
      </w:r>
      <w:proofErr w:type="spellEnd"/>
      <w:r w:rsidRPr="00CB700C">
        <w:rPr>
          <w:lang w:val="en-US"/>
        </w:rPr>
        <w:t xml:space="preserve"> fix </w:t>
      </w:r>
      <w:proofErr w:type="spellStart"/>
      <w:r w:rsidRPr="00CB700C">
        <w:rPr>
          <w:lang w:val="en-US"/>
        </w:rPr>
        <w:t>deliverying</w:t>
      </w:r>
      <w:proofErr w:type="spellEnd"/>
      <w:r w:rsidRPr="00CB700C">
        <w:rPr>
          <w:lang w:val="en-US"/>
        </w:rPr>
        <w:t xml:space="preserve"> pump</w:t>
      </w:r>
      <w:r w:rsidRPr="00CB700C">
        <w:rPr>
          <w:lang w:val="en-US"/>
        </w:rPr>
        <w:br/>
        <w:t xml:space="preserve">Hydraulic piston pump - delivery 50 </w:t>
      </w:r>
      <w:proofErr w:type="spellStart"/>
      <w:r w:rsidRPr="00CB700C">
        <w:rPr>
          <w:lang w:val="en-US"/>
        </w:rPr>
        <w:t>lt</w:t>
      </w:r>
      <w:proofErr w:type="spellEnd"/>
      <w:r w:rsidRPr="00CB700C">
        <w:rPr>
          <w:lang w:val="en-US"/>
        </w:rPr>
        <w:t>/1000 rpm</w:t>
      </w:r>
      <w:r w:rsidRPr="00CB700C">
        <w:rPr>
          <w:lang w:val="en-US"/>
        </w:rPr>
        <w:br/>
      </w:r>
      <w:proofErr w:type="spellStart"/>
      <w:r w:rsidRPr="00CB700C">
        <w:rPr>
          <w:lang w:val="en-US"/>
        </w:rPr>
        <w:t>Cardan</w:t>
      </w:r>
      <w:proofErr w:type="spellEnd"/>
      <w:r w:rsidRPr="00CB700C">
        <w:rPr>
          <w:lang w:val="en-US"/>
        </w:rPr>
        <w:t xml:space="preserve"> shaft</w:t>
      </w:r>
    </w:p>
    <w:sectPr w:rsidR="005A4451" w:rsidRPr="00CB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0C"/>
    <w:rsid w:val="005A4451"/>
    <w:rsid w:val="00C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CB70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CB7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Casteleijn</dc:creator>
  <cp:lastModifiedBy>John Casteleijn</cp:lastModifiedBy>
  <cp:revision>1</cp:revision>
  <dcterms:created xsi:type="dcterms:W3CDTF">2013-07-19T10:22:00Z</dcterms:created>
  <dcterms:modified xsi:type="dcterms:W3CDTF">2013-07-19T10:31:00Z</dcterms:modified>
</cp:coreProperties>
</file>